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0"/>
        <w:gridCol w:w="5592"/>
        <w:gridCol w:w="578"/>
        <w:gridCol w:w="757"/>
      </w:tblGrid>
      <w:tr w:rsidR="00D9476D" w:rsidRPr="001F1457" w:rsidTr="00D9476D">
        <w:trPr>
          <w:cantSplit/>
          <w:trHeight w:val="397"/>
          <w:tblHeader/>
        </w:trPr>
        <w:tc>
          <w:tcPr>
            <w:tcW w:w="0" w:type="auto"/>
            <w:shd w:val="clear" w:color="auto" w:fill="8DB3E2"/>
            <w:vAlign w:val="center"/>
          </w:tcPr>
          <w:p w:rsidR="00D9476D" w:rsidRPr="001F1457" w:rsidRDefault="00D9476D" w:rsidP="001F1457">
            <w:pPr>
              <w:jc w:val="center"/>
              <w:rPr>
                <w:rFonts w:ascii="Comic Sans MS" w:hAnsi="Comic Sans MS"/>
                <w:sz w:val="26"/>
                <w:szCs w:val="24"/>
              </w:rPr>
            </w:pPr>
            <w:bookmarkStart w:id="0" w:name="_GoBack"/>
            <w:r w:rsidRPr="001F1457">
              <w:rPr>
                <w:rFonts w:ascii="Comic Sans MS" w:hAnsi="Comic Sans MS"/>
                <w:sz w:val="26"/>
                <w:szCs w:val="24"/>
              </w:rPr>
              <w:t>I can</w:t>
            </w:r>
            <w:bookmarkEnd w:id="0"/>
          </w:p>
        </w:tc>
        <w:tc>
          <w:tcPr>
            <w:tcW w:w="0" w:type="auto"/>
            <w:shd w:val="clear" w:color="auto" w:fill="8DB3E2"/>
            <w:vAlign w:val="center"/>
          </w:tcPr>
          <w:p w:rsidR="00B567FC" w:rsidRPr="001F1457" w:rsidRDefault="00D9476D" w:rsidP="00562C64">
            <w:pPr>
              <w:rPr>
                <w:rFonts w:ascii="Comic Sans MS" w:hAnsi="Comic Sans MS"/>
                <w:sz w:val="26"/>
                <w:szCs w:val="24"/>
              </w:rPr>
            </w:pPr>
            <w:r w:rsidRPr="001F1457">
              <w:rPr>
                <w:rFonts w:ascii="Comic Sans MS" w:hAnsi="Comic Sans MS"/>
                <w:sz w:val="26"/>
                <w:szCs w:val="24"/>
              </w:rPr>
              <w:t xml:space="preserve">Maths  – Year 4 </w:t>
            </w:r>
            <w:r w:rsidR="00CB2DBA" w:rsidRPr="001F1457">
              <w:rPr>
                <w:rFonts w:ascii="Comic Sans MS" w:hAnsi="Comic Sans MS"/>
                <w:sz w:val="26"/>
                <w:szCs w:val="24"/>
              </w:rPr>
              <w:t>(</w:t>
            </w:r>
            <w:r w:rsidRPr="001F1457">
              <w:rPr>
                <w:rFonts w:ascii="Comic Sans MS" w:hAnsi="Comic Sans MS"/>
                <w:sz w:val="26"/>
                <w:szCs w:val="24"/>
              </w:rPr>
              <w:t>expected</w:t>
            </w:r>
            <w:r w:rsidR="00CB2DBA" w:rsidRPr="001F1457">
              <w:rPr>
                <w:rFonts w:ascii="Comic Sans MS" w:hAnsi="Comic Sans MS"/>
                <w:sz w:val="26"/>
                <w:szCs w:val="24"/>
              </w:rPr>
              <w:t>)</w:t>
            </w:r>
          </w:p>
        </w:tc>
        <w:tc>
          <w:tcPr>
            <w:tcW w:w="0" w:type="auto"/>
            <w:shd w:val="clear" w:color="auto" w:fill="8DB3E2"/>
            <w:vAlign w:val="center"/>
          </w:tcPr>
          <w:p w:rsidR="00D9476D" w:rsidRPr="001F1457" w:rsidRDefault="00D9476D" w:rsidP="00767BD9">
            <w:pPr>
              <w:spacing w:line="192" w:lineRule="auto"/>
              <w:rPr>
                <w:rFonts w:ascii="Comic Sans MS" w:hAnsi="Comic Sans MS"/>
                <w:b/>
                <w:sz w:val="46"/>
                <w:szCs w:val="48"/>
              </w:rPr>
            </w:pPr>
            <w:r w:rsidRPr="001F1457">
              <w:rPr>
                <w:rFonts w:ascii="Comic Sans MS" w:hAnsi="Comic Sans MS"/>
                <w:b/>
                <w:sz w:val="46"/>
                <w:szCs w:val="48"/>
              </w:rPr>
              <w:sym w:font="Wingdings" w:char="F0FC"/>
            </w:r>
          </w:p>
        </w:tc>
        <w:tc>
          <w:tcPr>
            <w:tcW w:w="0" w:type="auto"/>
            <w:shd w:val="clear" w:color="auto" w:fill="8DB3E2"/>
            <w:vAlign w:val="center"/>
          </w:tcPr>
          <w:p w:rsidR="00D9476D" w:rsidRPr="001F1457" w:rsidRDefault="00D9476D" w:rsidP="00767BD9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Date</w:t>
            </w:r>
          </w:p>
        </w:tc>
      </w:tr>
      <w:tr w:rsidR="00D9476D" w:rsidRPr="001F1457" w:rsidTr="00240FE3">
        <w:trPr>
          <w:cantSplit/>
          <w:trHeight w:val="737"/>
        </w:trPr>
        <w:tc>
          <w:tcPr>
            <w:tcW w:w="0" w:type="auto"/>
            <w:vMerge w:val="restart"/>
            <w:textDirection w:val="btLr"/>
            <w:vAlign w:val="center"/>
          </w:tcPr>
          <w:p w:rsidR="00D9476D" w:rsidRPr="001F1457" w:rsidRDefault="00D9476D" w:rsidP="003B535E">
            <w:pPr>
              <w:ind w:left="113" w:right="113"/>
              <w:jc w:val="center"/>
              <w:rPr>
                <w:rFonts w:ascii="Comic Sans MS" w:hAnsi="Comic Sans MS"/>
                <w:sz w:val="26"/>
                <w:szCs w:val="24"/>
              </w:rPr>
            </w:pPr>
            <w:r w:rsidRPr="001F1457">
              <w:rPr>
                <w:rFonts w:ascii="Comic Sans MS" w:hAnsi="Comic Sans MS"/>
                <w:sz w:val="26"/>
                <w:szCs w:val="24"/>
              </w:rPr>
              <w:t>Numbers Place Value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B363C7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 xml:space="preserve">Read Roman numerals to 100. 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240FE3">
        <w:trPr>
          <w:cantSplit/>
          <w:trHeight w:val="737"/>
        </w:trPr>
        <w:tc>
          <w:tcPr>
            <w:tcW w:w="0" w:type="auto"/>
            <w:vMerge/>
            <w:textDirection w:val="btLr"/>
            <w:vAlign w:val="center"/>
          </w:tcPr>
          <w:p w:rsidR="00D9476D" w:rsidRPr="001F1457" w:rsidRDefault="00D9476D" w:rsidP="00A35F9E">
            <w:pPr>
              <w:ind w:left="113" w:right="113"/>
              <w:jc w:val="center"/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B363C7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 xml:space="preserve">Count backwards through zero and understand that -2 </w:t>
            </w:r>
            <w:proofErr w:type="gramStart"/>
            <w:r w:rsidRPr="001F1457">
              <w:rPr>
                <w:rFonts w:ascii="Comic Sans MS" w:hAnsi="Comic Sans MS"/>
                <w:sz w:val="24"/>
                <w:szCs w:val="26"/>
              </w:rPr>
              <w:t>is</w:t>
            </w:r>
            <w:proofErr w:type="gramEnd"/>
            <w:r w:rsidRPr="001F1457">
              <w:rPr>
                <w:rFonts w:ascii="Comic Sans MS" w:hAnsi="Comic Sans MS"/>
                <w:sz w:val="24"/>
                <w:szCs w:val="26"/>
              </w:rPr>
              <w:t xml:space="preserve"> greater than -3.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240FE3">
        <w:trPr>
          <w:cantSplit/>
          <w:trHeight w:val="737"/>
        </w:trPr>
        <w:tc>
          <w:tcPr>
            <w:tcW w:w="0" w:type="auto"/>
            <w:vMerge/>
          </w:tcPr>
          <w:p w:rsidR="00D9476D" w:rsidRPr="001F1457" w:rsidRDefault="00D9476D" w:rsidP="00562C64">
            <w:pPr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D9476D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Order numbers up to 10,000 using =, &gt; and &lt;.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240FE3">
        <w:trPr>
          <w:cantSplit/>
          <w:trHeight w:val="737"/>
        </w:trPr>
        <w:tc>
          <w:tcPr>
            <w:tcW w:w="0" w:type="auto"/>
            <w:vMerge/>
          </w:tcPr>
          <w:p w:rsidR="00D9476D" w:rsidRPr="001F1457" w:rsidRDefault="00D9476D" w:rsidP="00562C64">
            <w:pPr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84421A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Count in multiples of 9 and 25</w:t>
            </w:r>
            <w:r w:rsidR="0084421A" w:rsidRPr="001F1457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240FE3">
        <w:trPr>
          <w:cantSplit/>
          <w:trHeight w:val="737"/>
        </w:trPr>
        <w:tc>
          <w:tcPr>
            <w:tcW w:w="0" w:type="auto"/>
            <w:vMerge/>
          </w:tcPr>
          <w:p w:rsidR="00D9476D" w:rsidRPr="001F1457" w:rsidRDefault="00D9476D" w:rsidP="00562C64">
            <w:pPr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Round any numbers up to 10,000 to the nearest 1000.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240FE3">
        <w:trPr>
          <w:cantSplit/>
          <w:trHeight w:val="737"/>
        </w:trPr>
        <w:tc>
          <w:tcPr>
            <w:tcW w:w="0" w:type="auto"/>
            <w:vMerge w:val="restart"/>
            <w:textDirection w:val="btLr"/>
            <w:vAlign w:val="center"/>
          </w:tcPr>
          <w:p w:rsidR="00D9476D" w:rsidRPr="001F1457" w:rsidRDefault="00240FE3" w:rsidP="0098713A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  <w:r w:rsidRPr="001F1457">
              <w:rPr>
                <w:rFonts w:ascii="Comic Sans MS" w:hAnsi="Comic Sans MS"/>
                <w:sz w:val="26"/>
              </w:rPr>
              <w:t>+ and -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Solve 2-step problems by deciding which operation to use and why.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240FE3">
        <w:trPr>
          <w:cantSplit/>
          <w:trHeight w:val="737"/>
        </w:trPr>
        <w:tc>
          <w:tcPr>
            <w:tcW w:w="0" w:type="auto"/>
            <w:vMerge/>
          </w:tcPr>
          <w:p w:rsidR="00D9476D" w:rsidRPr="001F1457" w:rsidRDefault="00D9476D" w:rsidP="00562C64">
            <w:pPr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98713A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Make a sensible estimate and check the answer using the inverse operation.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240FE3">
        <w:trPr>
          <w:cantSplit/>
          <w:trHeight w:val="737"/>
        </w:trPr>
        <w:tc>
          <w:tcPr>
            <w:tcW w:w="0" w:type="auto"/>
            <w:vMerge w:val="restart"/>
            <w:textDirection w:val="btLr"/>
            <w:vAlign w:val="center"/>
          </w:tcPr>
          <w:p w:rsidR="00D9476D" w:rsidRPr="001F1457" w:rsidRDefault="005D2168" w:rsidP="00C369E6">
            <w:pPr>
              <w:ind w:left="113" w:right="113"/>
              <w:jc w:val="center"/>
              <w:rPr>
                <w:rFonts w:ascii="Comic Sans MS" w:hAnsi="Comic Sans MS"/>
                <w:sz w:val="26"/>
                <w:szCs w:val="24"/>
              </w:rPr>
            </w:pPr>
            <w:r w:rsidRPr="001F1457">
              <w:rPr>
                <w:rFonts w:ascii="Comic Sans MS" w:hAnsi="Comic Sans MS"/>
                <w:sz w:val="26"/>
                <w:szCs w:val="24"/>
              </w:rPr>
              <w:t>x</w:t>
            </w:r>
            <w:r w:rsidR="00D9476D" w:rsidRPr="001F1457">
              <w:rPr>
                <w:rFonts w:ascii="Comic Sans MS" w:hAnsi="Comic Sans MS"/>
                <w:sz w:val="26"/>
                <w:szCs w:val="24"/>
              </w:rPr>
              <w:t xml:space="preserve"> and ÷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3B0C12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Answer multiplication and division facts for multiplication tables up to 12x12 very quickly.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240FE3">
        <w:trPr>
          <w:cantSplit/>
          <w:trHeight w:val="737"/>
        </w:trPr>
        <w:tc>
          <w:tcPr>
            <w:tcW w:w="0" w:type="auto"/>
            <w:vMerge/>
            <w:textDirection w:val="btLr"/>
            <w:vAlign w:val="center"/>
          </w:tcPr>
          <w:p w:rsidR="00D9476D" w:rsidRPr="001F1457" w:rsidRDefault="00D9476D" w:rsidP="00C369E6">
            <w:pPr>
              <w:ind w:left="113" w:right="113"/>
              <w:jc w:val="center"/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4E5385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Say all the square numbers.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240FE3">
        <w:trPr>
          <w:cantSplit/>
          <w:trHeight w:val="737"/>
        </w:trPr>
        <w:tc>
          <w:tcPr>
            <w:tcW w:w="0" w:type="auto"/>
            <w:vMerge/>
          </w:tcPr>
          <w:p w:rsidR="00D9476D" w:rsidRPr="001F1457" w:rsidRDefault="00D9476D" w:rsidP="00562C64">
            <w:pPr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3B0C12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Work out the factor pairs and use them in mental calculations.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240FE3">
        <w:trPr>
          <w:cantSplit/>
          <w:trHeight w:val="737"/>
        </w:trPr>
        <w:tc>
          <w:tcPr>
            <w:tcW w:w="0" w:type="auto"/>
            <w:vMerge/>
          </w:tcPr>
          <w:p w:rsidR="00D9476D" w:rsidRPr="001F1457" w:rsidRDefault="00D9476D" w:rsidP="00562C64">
            <w:pPr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434C26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Multiply 2-digit and 3-digit numbers by a 1-digit number using formal written method.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240FE3">
        <w:trPr>
          <w:cantSplit/>
          <w:trHeight w:val="737"/>
        </w:trPr>
        <w:tc>
          <w:tcPr>
            <w:tcW w:w="0" w:type="auto"/>
            <w:vMerge/>
          </w:tcPr>
          <w:p w:rsidR="00D9476D" w:rsidRPr="001F1457" w:rsidRDefault="00D9476D" w:rsidP="00562C64">
            <w:pPr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3B0C12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 xml:space="preserve">Solve more complex problems. 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240FE3">
        <w:trPr>
          <w:cantSplit/>
          <w:trHeight w:val="737"/>
        </w:trPr>
        <w:tc>
          <w:tcPr>
            <w:tcW w:w="0" w:type="auto"/>
            <w:vMerge/>
          </w:tcPr>
          <w:p w:rsidR="00D9476D" w:rsidRPr="001F1457" w:rsidRDefault="00D9476D" w:rsidP="00562C64">
            <w:pPr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Default="00D9476D" w:rsidP="00FC6A61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Calculate the prime factors and work out the factors within any number up to 144</w:t>
            </w:r>
          </w:p>
          <w:p w:rsidR="001F1457" w:rsidRPr="001F1457" w:rsidRDefault="001F1457" w:rsidP="00FC6A61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D9476D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D9476D" w:rsidRPr="001F1457" w:rsidRDefault="00D9476D" w:rsidP="00A35F9E">
            <w:pPr>
              <w:ind w:left="113" w:right="113"/>
              <w:jc w:val="center"/>
              <w:rPr>
                <w:rFonts w:ascii="Comic Sans MS" w:hAnsi="Comic Sans MS"/>
                <w:sz w:val="26"/>
                <w:szCs w:val="24"/>
              </w:rPr>
            </w:pPr>
            <w:r w:rsidRPr="001F1457">
              <w:rPr>
                <w:rFonts w:ascii="Comic Sans MS" w:hAnsi="Comic Sans MS"/>
                <w:sz w:val="26"/>
                <w:szCs w:val="24"/>
              </w:rPr>
              <w:lastRenderedPageBreak/>
              <w:t>Fractions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D9476D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 xml:space="preserve">Calculate decimal equivalents to </w:t>
            </w:r>
            <w:r w:rsidRPr="001F1457">
              <w:rPr>
                <w:rFonts w:ascii="Comic Sans MS" w:hAnsi="Comic Sans MS"/>
                <w:sz w:val="24"/>
                <w:szCs w:val="26"/>
                <w:vertAlign w:val="superscript"/>
              </w:rPr>
              <w:t>1</w:t>
            </w:r>
            <w:r w:rsidRPr="001F1457">
              <w:rPr>
                <w:rFonts w:ascii="Comic Sans MS" w:hAnsi="Comic Sans MS"/>
                <w:sz w:val="24"/>
                <w:szCs w:val="26"/>
              </w:rPr>
              <w:t>/</w:t>
            </w:r>
            <w:r w:rsidRPr="001F1457">
              <w:rPr>
                <w:rFonts w:ascii="Comic Sans MS" w:hAnsi="Comic Sans MS"/>
                <w:sz w:val="24"/>
                <w:szCs w:val="26"/>
                <w:vertAlign w:val="subscript"/>
              </w:rPr>
              <w:t>4</w:t>
            </w:r>
            <w:r w:rsidRPr="001F1457">
              <w:rPr>
                <w:rFonts w:ascii="Comic Sans MS" w:hAnsi="Comic Sans MS"/>
                <w:sz w:val="24"/>
                <w:szCs w:val="26"/>
              </w:rPr>
              <w:t xml:space="preserve">, </w:t>
            </w:r>
            <w:r w:rsidRPr="001F1457">
              <w:rPr>
                <w:rFonts w:ascii="Comic Sans MS" w:hAnsi="Comic Sans MS"/>
                <w:sz w:val="24"/>
                <w:szCs w:val="26"/>
                <w:vertAlign w:val="superscript"/>
              </w:rPr>
              <w:t>1</w:t>
            </w:r>
            <w:r w:rsidRPr="001F1457">
              <w:rPr>
                <w:rFonts w:ascii="Comic Sans MS" w:hAnsi="Comic Sans MS"/>
                <w:sz w:val="24"/>
                <w:szCs w:val="26"/>
              </w:rPr>
              <w:t>/</w:t>
            </w:r>
            <w:r w:rsidRPr="001F1457">
              <w:rPr>
                <w:rFonts w:ascii="Comic Sans MS" w:hAnsi="Comic Sans MS"/>
                <w:sz w:val="24"/>
                <w:szCs w:val="26"/>
                <w:vertAlign w:val="subscript"/>
              </w:rPr>
              <w:t>2</w:t>
            </w:r>
            <w:r w:rsidRPr="001F1457">
              <w:rPr>
                <w:rFonts w:ascii="Comic Sans MS" w:hAnsi="Comic Sans MS"/>
                <w:sz w:val="24"/>
                <w:szCs w:val="26"/>
              </w:rPr>
              <w:t xml:space="preserve"> and </w:t>
            </w:r>
            <w:r w:rsidRPr="001F1457">
              <w:rPr>
                <w:rFonts w:ascii="Comic Sans MS" w:hAnsi="Comic Sans MS"/>
                <w:sz w:val="24"/>
                <w:szCs w:val="26"/>
                <w:vertAlign w:val="superscript"/>
              </w:rPr>
              <w:t>3</w:t>
            </w:r>
            <w:r w:rsidRPr="001F1457">
              <w:rPr>
                <w:rFonts w:ascii="Comic Sans MS" w:hAnsi="Comic Sans MS"/>
                <w:sz w:val="24"/>
                <w:szCs w:val="26"/>
              </w:rPr>
              <w:t>/</w:t>
            </w:r>
            <w:r w:rsidRPr="001F1457">
              <w:rPr>
                <w:rFonts w:ascii="Comic Sans MS" w:hAnsi="Comic Sans MS"/>
                <w:sz w:val="24"/>
                <w:szCs w:val="26"/>
                <w:vertAlign w:val="subscript"/>
              </w:rPr>
              <w:t>4</w:t>
            </w:r>
            <w:r w:rsidRPr="001F1457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D9476D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D9476D" w:rsidRPr="001F1457" w:rsidRDefault="00D9476D" w:rsidP="00A35F9E">
            <w:pPr>
              <w:ind w:left="113" w:right="113"/>
              <w:jc w:val="center"/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Round decimals with one decimal place to the nearest whole number</w:t>
            </w:r>
            <w:r w:rsidR="00434C26" w:rsidRPr="001F1457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D9476D">
        <w:trPr>
          <w:cantSplit/>
          <w:trHeight w:val="397"/>
        </w:trPr>
        <w:tc>
          <w:tcPr>
            <w:tcW w:w="0" w:type="auto"/>
            <w:vMerge/>
          </w:tcPr>
          <w:p w:rsidR="00D9476D" w:rsidRPr="001F1457" w:rsidRDefault="00D9476D" w:rsidP="00562C64">
            <w:pPr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434C26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Order numbers with the same number of decimal places up to one decimal place</w:t>
            </w:r>
            <w:r w:rsidR="00434C26" w:rsidRPr="001F1457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D9476D">
        <w:trPr>
          <w:cantSplit/>
          <w:trHeight w:val="397"/>
        </w:trPr>
        <w:tc>
          <w:tcPr>
            <w:tcW w:w="0" w:type="auto"/>
            <w:vMerge/>
          </w:tcPr>
          <w:p w:rsidR="00D9476D" w:rsidRPr="001F1457" w:rsidRDefault="00D9476D" w:rsidP="00562C64">
            <w:pPr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1E19ED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Calculate equivalent fractions of a given fraction including tenths and hundredths</w:t>
            </w:r>
            <w:r w:rsidR="00434C26" w:rsidRPr="001F1457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D9476D">
        <w:trPr>
          <w:cantSplit/>
          <w:trHeight w:val="397"/>
        </w:trPr>
        <w:tc>
          <w:tcPr>
            <w:tcW w:w="0" w:type="auto"/>
            <w:vMerge/>
          </w:tcPr>
          <w:p w:rsidR="00D9476D" w:rsidRPr="001F1457" w:rsidRDefault="00D9476D" w:rsidP="00562C64">
            <w:pPr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1E19ED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Add and subtract fractions with the same denominator</w:t>
            </w:r>
            <w:r w:rsidR="00434C26" w:rsidRPr="001F1457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D9476D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D9476D" w:rsidRPr="001F1457" w:rsidRDefault="00F02DAE" w:rsidP="001A0551">
            <w:pPr>
              <w:ind w:left="113" w:right="113"/>
              <w:jc w:val="center"/>
              <w:rPr>
                <w:rFonts w:ascii="Comic Sans MS" w:hAnsi="Comic Sans MS"/>
                <w:sz w:val="26"/>
                <w:szCs w:val="24"/>
              </w:rPr>
            </w:pPr>
            <w:r w:rsidRPr="001F1457">
              <w:rPr>
                <w:rFonts w:ascii="Comic Sans MS" w:hAnsi="Comic Sans MS"/>
                <w:sz w:val="26"/>
                <w:szCs w:val="24"/>
              </w:rPr>
              <w:t>Measures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1A0551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Know the formula for measuring the area of a square or rectangle</w:t>
            </w:r>
            <w:r w:rsidR="00434C26" w:rsidRPr="001F1457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D9476D">
        <w:trPr>
          <w:cantSplit/>
          <w:trHeight w:val="397"/>
        </w:trPr>
        <w:tc>
          <w:tcPr>
            <w:tcW w:w="0" w:type="auto"/>
            <w:vMerge/>
          </w:tcPr>
          <w:p w:rsidR="00D9476D" w:rsidRPr="001F1457" w:rsidRDefault="00D9476D" w:rsidP="00562C64">
            <w:pPr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C02D07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Know the formula for measuring the perimeter of a square or rectangle</w:t>
            </w:r>
            <w:r w:rsidR="00434C26" w:rsidRPr="001F1457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D9476D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D9476D" w:rsidRPr="001F1457" w:rsidRDefault="00D9476D" w:rsidP="004D4E14">
            <w:pPr>
              <w:ind w:left="113" w:right="113"/>
              <w:jc w:val="center"/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1A0551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Solve simple measure and money problems involving fractions and decimals to two decimal places</w:t>
            </w:r>
            <w:r w:rsidR="00434C26" w:rsidRPr="001F1457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D9476D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D9476D" w:rsidRPr="001F1457" w:rsidRDefault="00D9476D" w:rsidP="004D4E14">
            <w:pPr>
              <w:ind w:left="113" w:right="113"/>
              <w:jc w:val="center"/>
              <w:rPr>
                <w:rFonts w:ascii="Comic Sans MS" w:hAnsi="Comic Sans MS"/>
                <w:sz w:val="26"/>
                <w:szCs w:val="24"/>
              </w:rPr>
            </w:pPr>
            <w:r w:rsidRPr="001F1457">
              <w:rPr>
                <w:rFonts w:ascii="Comic Sans MS" w:hAnsi="Comic Sans MS"/>
                <w:sz w:val="26"/>
                <w:szCs w:val="24"/>
              </w:rPr>
              <w:t>Shape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BC6BB7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Compare 2-D shapes, including quadrilaterals and triangles</w:t>
            </w:r>
            <w:r w:rsidR="0084421A" w:rsidRPr="001F1457">
              <w:rPr>
                <w:rFonts w:ascii="Comic Sans MS" w:hAnsi="Comic Sans MS"/>
                <w:sz w:val="24"/>
                <w:szCs w:val="26"/>
              </w:rPr>
              <w:t>,</w:t>
            </w:r>
            <w:r w:rsidRPr="001F1457">
              <w:rPr>
                <w:rFonts w:ascii="Comic Sans MS" w:hAnsi="Comic Sans MS"/>
                <w:sz w:val="24"/>
                <w:szCs w:val="26"/>
              </w:rPr>
              <w:t xml:space="preserve"> based on their properties and sizes</w:t>
            </w:r>
            <w:r w:rsidR="00434C26" w:rsidRPr="001F1457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D9476D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D9476D" w:rsidRPr="001F1457" w:rsidRDefault="00D9476D" w:rsidP="004D4E14">
            <w:pPr>
              <w:ind w:left="113" w:right="113"/>
              <w:jc w:val="center"/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BC6BB7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Identify acute and obtuse angles and compare and order angles up to two right angles by size</w:t>
            </w:r>
            <w:r w:rsidR="00434C26" w:rsidRPr="001F1457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D9476D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D9476D" w:rsidRPr="001F1457" w:rsidRDefault="00D9476D" w:rsidP="004D4E14">
            <w:pPr>
              <w:ind w:left="113" w:right="113"/>
              <w:jc w:val="center"/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4B3119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Calculate the perimeter of a rectilinear f</w:t>
            </w:r>
            <w:r w:rsidR="0084421A" w:rsidRPr="001F1457">
              <w:rPr>
                <w:rFonts w:ascii="Comic Sans MS" w:hAnsi="Comic Sans MS"/>
                <w:sz w:val="24"/>
                <w:szCs w:val="26"/>
              </w:rPr>
              <w:t>igure in centimetres and metres</w:t>
            </w:r>
            <w:r w:rsidR="00434C26" w:rsidRPr="001F1457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D9476D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D9476D" w:rsidRPr="001F1457" w:rsidRDefault="00D9476D" w:rsidP="004D4E14">
            <w:pPr>
              <w:ind w:left="113" w:right="113"/>
              <w:jc w:val="center"/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4B3119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Calculate the area by counting the squares</w:t>
            </w:r>
            <w:r w:rsidR="00434C26" w:rsidRPr="001F1457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D9476D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D9476D" w:rsidRPr="001F1457" w:rsidRDefault="00D9476D" w:rsidP="004D4E14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  <w:r w:rsidRPr="001F1457">
              <w:rPr>
                <w:rFonts w:ascii="Comic Sans MS" w:hAnsi="Comic Sans MS"/>
                <w:sz w:val="26"/>
              </w:rPr>
              <w:t>Data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D009A5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Solve a problem by collecting data, presenting it in a bar chart and interpreting it</w:t>
            </w:r>
            <w:r w:rsidR="00434C26" w:rsidRPr="001F1457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D9476D" w:rsidRPr="001F1457" w:rsidTr="00D9476D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D9476D" w:rsidRPr="001F1457" w:rsidRDefault="00D9476D" w:rsidP="004D4E14">
            <w:pPr>
              <w:ind w:left="113" w:right="113"/>
              <w:jc w:val="center"/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76D" w:rsidRPr="001F1457" w:rsidRDefault="00D9476D" w:rsidP="00D009A5">
            <w:pPr>
              <w:rPr>
                <w:rFonts w:ascii="Comic Sans MS" w:hAnsi="Comic Sans MS"/>
                <w:sz w:val="24"/>
                <w:szCs w:val="26"/>
              </w:rPr>
            </w:pPr>
            <w:r w:rsidRPr="001F1457">
              <w:rPr>
                <w:rFonts w:ascii="Comic Sans MS" w:hAnsi="Comic Sans MS"/>
                <w:sz w:val="24"/>
                <w:szCs w:val="26"/>
              </w:rPr>
              <w:t>Solve a problem by collecting data, presenting it in a line graph and interpreting it</w:t>
            </w:r>
            <w:r w:rsidR="00434C26" w:rsidRPr="001F1457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0" w:type="auto"/>
            <w:vAlign w:val="center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0" w:type="auto"/>
          </w:tcPr>
          <w:p w:rsidR="00D9476D" w:rsidRPr="001F1457" w:rsidRDefault="00D9476D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</w:tbl>
    <w:p w:rsidR="002E2067" w:rsidRPr="001F1457" w:rsidRDefault="002E2067" w:rsidP="00137145">
      <w:pPr>
        <w:rPr>
          <w:rFonts w:ascii="Comic Sans MS" w:hAnsi="Comic Sans MS"/>
          <w:sz w:val="2"/>
          <w:szCs w:val="4"/>
        </w:rPr>
      </w:pPr>
    </w:p>
    <w:sectPr w:rsidR="002E2067" w:rsidRPr="001F1457" w:rsidSect="00240FE3">
      <w:pgSz w:w="16838" w:h="11906" w:orient="landscape"/>
      <w:pgMar w:top="720" w:right="568" w:bottom="284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C64"/>
    <w:rsid w:val="0004533E"/>
    <w:rsid w:val="00055BBB"/>
    <w:rsid w:val="00137145"/>
    <w:rsid w:val="00152421"/>
    <w:rsid w:val="0017448D"/>
    <w:rsid w:val="001A0551"/>
    <w:rsid w:val="001D3346"/>
    <w:rsid w:val="001E19ED"/>
    <w:rsid w:val="001F1457"/>
    <w:rsid w:val="002150BA"/>
    <w:rsid w:val="00240FE3"/>
    <w:rsid w:val="00241A05"/>
    <w:rsid w:val="002E2067"/>
    <w:rsid w:val="0033463B"/>
    <w:rsid w:val="00344499"/>
    <w:rsid w:val="00347279"/>
    <w:rsid w:val="00347B19"/>
    <w:rsid w:val="0038628C"/>
    <w:rsid w:val="003B0C12"/>
    <w:rsid w:val="003B46D1"/>
    <w:rsid w:val="003B535E"/>
    <w:rsid w:val="003D1192"/>
    <w:rsid w:val="00412062"/>
    <w:rsid w:val="004203E7"/>
    <w:rsid w:val="00434C26"/>
    <w:rsid w:val="004B3119"/>
    <w:rsid w:val="004C46ED"/>
    <w:rsid w:val="004D4E14"/>
    <w:rsid w:val="004E5385"/>
    <w:rsid w:val="00560C28"/>
    <w:rsid w:val="00562C64"/>
    <w:rsid w:val="005A384E"/>
    <w:rsid w:val="005D2168"/>
    <w:rsid w:val="005D6194"/>
    <w:rsid w:val="006045E6"/>
    <w:rsid w:val="006E26F0"/>
    <w:rsid w:val="006E40C2"/>
    <w:rsid w:val="0075583C"/>
    <w:rsid w:val="007635CA"/>
    <w:rsid w:val="00776768"/>
    <w:rsid w:val="007A2411"/>
    <w:rsid w:val="007B7CC4"/>
    <w:rsid w:val="007F40B8"/>
    <w:rsid w:val="0084421A"/>
    <w:rsid w:val="00847540"/>
    <w:rsid w:val="00852905"/>
    <w:rsid w:val="00863F71"/>
    <w:rsid w:val="00897CD5"/>
    <w:rsid w:val="0098713A"/>
    <w:rsid w:val="00A35F9E"/>
    <w:rsid w:val="00B363C7"/>
    <w:rsid w:val="00B567FC"/>
    <w:rsid w:val="00BC6BB7"/>
    <w:rsid w:val="00BD5AF7"/>
    <w:rsid w:val="00C02D07"/>
    <w:rsid w:val="00C369E6"/>
    <w:rsid w:val="00C44F7E"/>
    <w:rsid w:val="00CB2DBA"/>
    <w:rsid w:val="00CB69C3"/>
    <w:rsid w:val="00CC48A0"/>
    <w:rsid w:val="00D204A1"/>
    <w:rsid w:val="00D85FC6"/>
    <w:rsid w:val="00D9476D"/>
    <w:rsid w:val="00E0267C"/>
    <w:rsid w:val="00E34E3D"/>
    <w:rsid w:val="00E522BE"/>
    <w:rsid w:val="00E70AB7"/>
    <w:rsid w:val="00EC6AA3"/>
    <w:rsid w:val="00F02DAE"/>
    <w:rsid w:val="00FB2410"/>
    <w:rsid w:val="00FC1B5E"/>
    <w:rsid w:val="00FC6A61"/>
    <w:rsid w:val="00FE0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442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42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421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42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421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4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2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442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42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421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42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421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4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2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55D24-3124-41DC-A620-A714C4A32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2014-10-31T20:59:00Z</dcterms:created>
  <dcterms:modified xsi:type="dcterms:W3CDTF">2015-01-18T10:00:00Z</dcterms:modified>
</cp:coreProperties>
</file>